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pacing w:val="-18"/>
          <w:sz w:val="32"/>
          <w:szCs w:val="32"/>
        </w:rPr>
      </w:pPr>
      <w:bookmarkStart w:id="0" w:name="_GoBack"/>
      <w:r>
        <w:rPr>
          <w:rFonts w:hint="eastAsia" w:ascii="方正小标宋简体" w:hAnsi="宋体" w:eastAsia="方正小标宋简体"/>
          <w:sz w:val="44"/>
          <w:szCs w:val="44"/>
        </w:rPr>
        <w:t>建设工程竣工规划核实申请表</w:t>
      </w:r>
      <w:bookmarkEnd w:id="0"/>
    </w:p>
    <w:tbl>
      <w:tblPr>
        <w:tblStyle w:val="3"/>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1152"/>
        <w:gridCol w:w="723"/>
        <w:gridCol w:w="627"/>
        <w:gridCol w:w="1308"/>
        <w:gridCol w:w="675"/>
        <w:gridCol w:w="222"/>
        <w:gridCol w:w="543"/>
        <w:gridCol w:w="735"/>
        <w:gridCol w:w="35"/>
        <w:gridCol w:w="295"/>
        <w:gridCol w:w="237"/>
        <w:gridCol w:w="273"/>
        <w:gridCol w:w="1035"/>
        <w:gridCol w:w="330"/>
        <w:gridCol w:w="1332"/>
        <w:gridCol w:w="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640" w:hRule="exact"/>
          <w:jc w:val="center"/>
        </w:trPr>
        <w:tc>
          <w:tcPr>
            <w:tcW w:w="2595" w:type="dxa"/>
            <w:gridSpan w:val="4"/>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建设单位</w:t>
            </w:r>
          </w:p>
        </w:tc>
        <w:tc>
          <w:tcPr>
            <w:tcW w:w="7020" w:type="dxa"/>
            <w:gridSpan w:val="12"/>
            <w:noWrap w:val="0"/>
            <w:vAlign w:val="center"/>
          </w:tcPr>
          <w:p>
            <w:pPr>
              <w:spacing w:line="400" w:lineRule="exact"/>
              <w:jc w:val="right"/>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633" w:hRule="exact"/>
          <w:jc w:val="center"/>
        </w:trPr>
        <w:tc>
          <w:tcPr>
            <w:tcW w:w="2595" w:type="dxa"/>
            <w:gridSpan w:val="4"/>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建设项目名称</w:t>
            </w:r>
          </w:p>
        </w:tc>
        <w:tc>
          <w:tcPr>
            <w:tcW w:w="7020" w:type="dxa"/>
            <w:gridSpan w:val="12"/>
            <w:noWrap w:val="0"/>
            <w:vAlign w:val="center"/>
          </w:tcPr>
          <w:p>
            <w:pPr>
              <w:spacing w:line="400" w:lineRule="exact"/>
              <w:rPr>
                <w:rFonts w:hint="eastAsia" w:ascii="仿宋_GB2312" w:hAnsi="宋体" w:eastAsia="仿宋_GB2312"/>
                <w:sz w:val="24"/>
              </w:rPr>
            </w:pP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615" w:hRule="exact"/>
          <w:jc w:val="center"/>
        </w:trPr>
        <w:tc>
          <w:tcPr>
            <w:tcW w:w="2595" w:type="dxa"/>
            <w:gridSpan w:val="4"/>
            <w:noWrap w:val="0"/>
            <w:vAlign w:val="center"/>
          </w:tcPr>
          <w:p>
            <w:pPr>
              <w:spacing w:line="400" w:lineRule="exact"/>
              <w:ind w:left="-106" w:leftChars="-51" w:hanging="1"/>
              <w:jc w:val="center"/>
              <w:rPr>
                <w:rFonts w:hint="eastAsia" w:ascii="仿宋_GB2312" w:hAnsi="宋体" w:eastAsia="仿宋_GB2312"/>
                <w:sz w:val="24"/>
              </w:rPr>
            </w:pPr>
            <w:r>
              <w:rPr>
                <w:rFonts w:hint="eastAsia" w:ascii="仿宋_GB2312" w:hAnsi="宋体" w:eastAsia="仿宋_GB2312"/>
                <w:sz w:val="24"/>
              </w:rPr>
              <w:t>法定代表人</w:t>
            </w:r>
          </w:p>
        </w:tc>
        <w:tc>
          <w:tcPr>
            <w:tcW w:w="2205" w:type="dxa"/>
            <w:gridSpan w:val="3"/>
            <w:noWrap w:val="0"/>
            <w:vAlign w:val="center"/>
          </w:tcPr>
          <w:p>
            <w:pPr>
              <w:spacing w:line="400" w:lineRule="exact"/>
              <w:jc w:val="center"/>
              <w:rPr>
                <w:rFonts w:hint="eastAsia" w:ascii="仿宋_GB2312" w:hAnsi="宋体" w:eastAsia="仿宋_GB2312"/>
                <w:sz w:val="24"/>
              </w:rPr>
            </w:pPr>
          </w:p>
        </w:tc>
        <w:tc>
          <w:tcPr>
            <w:tcW w:w="1845" w:type="dxa"/>
            <w:gridSpan w:val="5"/>
            <w:noWrap w:val="0"/>
            <w:vAlign w:val="center"/>
          </w:tcPr>
          <w:p>
            <w:pPr>
              <w:spacing w:line="400" w:lineRule="exact"/>
              <w:jc w:val="center"/>
              <w:rPr>
                <w:rFonts w:hint="eastAsia" w:ascii="仿宋_GB2312" w:hAnsi="宋体" w:eastAsia="仿宋_GB2312"/>
                <w:color w:val="FF0000"/>
                <w:sz w:val="24"/>
              </w:rPr>
            </w:pPr>
            <w:r>
              <w:rPr>
                <w:rFonts w:hint="eastAsia" w:ascii="仿宋_GB2312" w:hAnsi="宋体" w:eastAsia="仿宋_GB2312"/>
                <w:sz w:val="24"/>
              </w:rPr>
              <w:t>联系电话</w:t>
            </w:r>
          </w:p>
        </w:tc>
        <w:tc>
          <w:tcPr>
            <w:tcW w:w="2970" w:type="dxa"/>
            <w:gridSpan w:val="4"/>
            <w:noWrap w:val="0"/>
            <w:vAlign w:val="center"/>
          </w:tcPr>
          <w:p>
            <w:pPr>
              <w:spacing w:line="4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cantSplit/>
          <w:trHeight w:val="600" w:hRule="atLeast"/>
          <w:jc w:val="center"/>
        </w:trPr>
        <w:tc>
          <w:tcPr>
            <w:tcW w:w="2595" w:type="dxa"/>
            <w:gridSpan w:val="4"/>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联 系 人</w:t>
            </w:r>
          </w:p>
        </w:tc>
        <w:tc>
          <w:tcPr>
            <w:tcW w:w="2205" w:type="dxa"/>
            <w:gridSpan w:val="3"/>
            <w:noWrap w:val="0"/>
            <w:vAlign w:val="center"/>
          </w:tcPr>
          <w:p>
            <w:pPr>
              <w:rPr>
                <w:rFonts w:hint="eastAsia" w:ascii="仿宋_GB2312" w:hAnsi="宋体" w:eastAsia="仿宋_GB2312"/>
                <w:sz w:val="24"/>
              </w:rPr>
            </w:pPr>
          </w:p>
        </w:tc>
        <w:tc>
          <w:tcPr>
            <w:tcW w:w="1845" w:type="dxa"/>
            <w:gridSpan w:val="5"/>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联系电话</w:t>
            </w:r>
          </w:p>
        </w:tc>
        <w:tc>
          <w:tcPr>
            <w:tcW w:w="2970" w:type="dxa"/>
            <w:gridSpan w:val="4"/>
            <w:noWrap w:val="0"/>
            <w:tcMar>
              <w:top w:w="28" w:type="dxa"/>
            </w:tcMar>
            <w:vAlign w:val="center"/>
          </w:tcPr>
          <w:p>
            <w:pPr>
              <w:spacing w:line="2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602" w:hRule="exact"/>
          <w:jc w:val="center"/>
        </w:trPr>
        <w:tc>
          <w:tcPr>
            <w:tcW w:w="2595" w:type="dxa"/>
            <w:gridSpan w:val="4"/>
            <w:vMerge w:val="restart"/>
            <w:noWrap w:val="0"/>
            <w:vAlign w:val="center"/>
          </w:tcPr>
          <w:p>
            <w:pPr>
              <w:spacing w:line="300" w:lineRule="exact"/>
              <w:rPr>
                <w:rFonts w:hint="eastAsia" w:ascii="仿宋_GB2312" w:hAnsi="宋体" w:eastAsia="仿宋_GB2312"/>
                <w:sz w:val="24"/>
              </w:rPr>
            </w:pPr>
            <w:r>
              <w:rPr>
                <w:rFonts w:hint="eastAsia" w:ascii="仿宋_GB2312" w:hAnsi="宋体" w:eastAsia="仿宋_GB2312"/>
                <w:sz w:val="24"/>
              </w:rPr>
              <w:t>建设工程规划许可证</w:t>
            </w:r>
          </w:p>
        </w:tc>
        <w:tc>
          <w:tcPr>
            <w:tcW w:w="2205" w:type="dxa"/>
            <w:gridSpan w:val="3"/>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颁发时间</w:t>
            </w:r>
          </w:p>
        </w:tc>
        <w:tc>
          <w:tcPr>
            <w:tcW w:w="4815" w:type="dxa"/>
            <w:gridSpan w:val="9"/>
            <w:noWrap w:val="0"/>
            <w:vAlign w:val="center"/>
          </w:tcPr>
          <w:p>
            <w:pPr>
              <w:spacing w:line="4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590" w:hRule="atLeast"/>
          <w:jc w:val="center"/>
        </w:trPr>
        <w:tc>
          <w:tcPr>
            <w:tcW w:w="2595" w:type="dxa"/>
            <w:gridSpan w:val="4"/>
            <w:vMerge w:val="continue"/>
            <w:noWrap w:val="0"/>
            <w:vAlign w:val="center"/>
          </w:tcPr>
          <w:p>
            <w:pPr>
              <w:spacing w:line="400" w:lineRule="exact"/>
              <w:jc w:val="center"/>
              <w:rPr>
                <w:rFonts w:hint="eastAsia" w:ascii="仿宋_GB2312" w:hAnsi="宋体" w:eastAsia="仿宋_GB2312"/>
                <w:sz w:val="24"/>
              </w:rPr>
            </w:pPr>
          </w:p>
        </w:tc>
        <w:tc>
          <w:tcPr>
            <w:tcW w:w="2205" w:type="dxa"/>
            <w:gridSpan w:val="3"/>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证书编号</w:t>
            </w:r>
          </w:p>
        </w:tc>
        <w:tc>
          <w:tcPr>
            <w:tcW w:w="4815" w:type="dxa"/>
            <w:gridSpan w:val="9"/>
            <w:noWrap w:val="0"/>
            <w:vAlign w:val="center"/>
          </w:tcPr>
          <w:p>
            <w:pPr>
              <w:spacing w:line="40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1011" w:hRule="atLeast"/>
          <w:jc w:val="center"/>
        </w:trPr>
        <w:tc>
          <w:tcPr>
            <w:tcW w:w="2595" w:type="dxa"/>
            <w:gridSpan w:val="4"/>
            <w:noWrap w:val="0"/>
            <w:vAlign w:val="center"/>
          </w:tcPr>
          <w:p>
            <w:pPr>
              <w:spacing w:line="400" w:lineRule="exact"/>
              <w:jc w:val="center"/>
              <w:rPr>
                <w:rFonts w:hint="eastAsia" w:ascii="仿宋_GB2312" w:hAnsi="宋体" w:eastAsia="仿宋_GB2312"/>
                <w:sz w:val="30"/>
                <w:szCs w:val="30"/>
              </w:rPr>
            </w:pPr>
            <w:r>
              <w:rPr>
                <w:rFonts w:hint="eastAsia" w:ascii="仿宋_GB2312" w:hAnsi="宋体" w:eastAsia="仿宋_GB2312"/>
                <w:sz w:val="24"/>
              </w:rPr>
              <w:t>各项工程是否按照规划许可内容全部完成</w:t>
            </w:r>
          </w:p>
        </w:tc>
        <w:tc>
          <w:tcPr>
            <w:tcW w:w="7020" w:type="dxa"/>
            <w:gridSpan w:val="12"/>
            <w:noWrap w:val="0"/>
            <w:vAlign w:val="center"/>
          </w:tcPr>
          <w:p>
            <w:pPr>
              <w:spacing w:line="2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3407" w:hRule="atLeast"/>
          <w:jc w:val="center"/>
        </w:trPr>
        <w:tc>
          <w:tcPr>
            <w:tcW w:w="2595" w:type="dxa"/>
            <w:gridSpan w:val="4"/>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申请材料</w:t>
            </w:r>
          </w:p>
        </w:tc>
        <w:tc>
          <w:tcPr>
            <w:tcW w:w="7020" w:type="dxa"/>
            <w:gridSpan w:val="12"/>
            <w:noWrap w:val="0"/>
            <w:vAlign w:val="center"/>
          </w:tcPr>
          <w:p>
            <w:pPr>
              <w:rPr>
                <w:rFonts w:hint="eastAsia" w:ascii="仿宋_GB2312" w:hAnsi="宋体" w:eastAsia="仿宋_GB2312"/>
                <w:sz w:val="24"/>
              </w:rPr>
            </w:pPr>
            <w:r>
              <w:rPr>
                <w:rFonts w:hint="eastAsia" w:ascii="仿宋_GB2312" w:hAnsi="宋体" w:eastAsia="仿宋_GB2312"/>
                <w:sz w:val="24"/>
              </w:rPr>
              <w:t>1.建设工程竣工规划核实申请表</w:t>
            </w:r>
          </w:p>
          <w:p>
            <w:pPr>
              <w:rPr>
                <w:rFonts w:hint="eastAsia" w:ascii="仿宋_GB2312" w:hAnsi="宋体" w:eastAsia="仿宋_GB2312"/>
                <w:sz w:val="24"/>
              </w:rPr>
            </w:pPr>
            <w:r>
              <w:rPr>
                <w:rFonts w:hint="eastAsia" w:ascii="仿宋_GB2312" w:hAnsi="宋体" w:eastAsia="仿宋_GB2312"/>
                <w:sz w:val="24"/>
              </w:rPr>
              <w:t>2.有资质的测绘单位提供的符合当地同一坐标要求的建设现状总平面图、建筑面积测绘报告</w:t>
            </w:r>
          </w:p>
          <w:p>
            <w:pPr>
              <w:rPr>
                <w:rFonts w:hint="eastAsia" w:ascii="仿宋_GB2312" w:hAnsi="宋体" w:eastAsia="仿宋_GB2312"/>
                <w:sz w:val="24"/>
              </w:rPr>
            </w:pPr>
            <w:r>
              <w:rPr>
                <w:rFonts w:hint="eastAsia" w:ascii="仿宋_GB2312" w:hAnsi="宋体" w:eastAsia="仿宋_GB2312"/>
                <w:sz w:val="24"/>
              </w:rPr>
              <w:t>3.建设工程规划放线、验线记录单</w:t>
            </w:r>
          </w:p>
          <w:p>
            <w:pPr>
              <w:rPr>
                <w:rFonts w:hint="eastAsia" w:ascii="仿宋_GB2312" w:hAnsi="宋体" w:eastAsia="仿宋_GB2312"/>
                <w:sz w:val="24"/>
              </w:rPr>
            </w:pPr>
            <w:r>
              <w:rPr>
                <w:rFonts w:hint="eastAsia" w:ascii="仿宋_GB2312" w:hAnsi="宋体" w:eastAsia="仿宋_GB2312"/>
                <w:sz w:val="24"/>
              </w:rPr>
              <w:t>4.建设工程室外管线配套建设项目验收会签表</w:t>
            </w:r>
          </w:p>
          <w:p>
            <w:pPr>
              <w:rPr>
                <w:rFonts w:hint="eastAsia" w:ascii="仿宋_GB2312" w:hAnsi="宋体" w:eastAsia="仿宋_GB2312"/>
                <w:sz w:val="24"/>
              </w:rPr>
            </w:pPr>
            <w:r>
              <w:rPr>
                <w:rFonts w:hint="eastAsia" w:ascii="仿宋_GB2312" w:hAnsi="宋体" w:eastAsia="仿宋_GB2312"/>
                <w:sz w:val="24"/>
              </w:rPr>
              <w:t>5.人防工程质量监督报告或缴费证明</w:t>
            </w:r>
          </w:p>
          <w:p>
            <w:pPr>
              <w:rPr>
                <w:rFonts w:hint="eastAsia" w:ascii="仿宋_GB2312" w:hAnsi="宋体" w:eastAsia="仿宋_GB2312"/>
                <w:sz w:val="24"/>
              </w:rPr>
            </w:pPr>
            <w:r>
              <w:rPr>
                <w:rFonts w:hint="eastAsia" w:ascii="仿宋_GB2312" w:hAnsi="宋体" w:eastAsia="仿宋_GB2312"/>
                <w:sz w:val="24"/>
              </w:rPr>
              <w:t>6.绿化验收合格证明</w:t>
            </w:r>
          </w:p>
          <w:p>
            <w:pPr>
              <w:rPr>
                <w:rFonts w:hint="eastAsia" w:ascii="仿宋_GB2312" w:hAnsi="宋体" w:eastAsia="仿宋_GB2312"/>
                <w:sz w:val="24"/>
              </w:rPr>
            </w:pPr>
            <w:r>
              <w:rPr>
                <w:rFonts w:hint="eastAsia" w:ascii="仿宋_GB2312" w:hAnsi="宋体" w:eastAsia="仿宋_GB2312"/>
                <w:sz w:val="24"/>
              </w:rPr>
              <w:t>7.公安视频监控系统验收合格证明</w:t>
            </w:r>
          </w:p>
          <w:p>
            <w:pPr>
              <w:rPr>
                <w:rFonts w:hint="eastAsia" w:ascii="仿宋_GB2312" w:hAnsi="宋体" w:eastAsia="仿宋_GB2312"/>
                <w:sz w:val="24"/>
              </w:rPr>
            </w:pPr>
            <w:r>
              <w:rPr>
                <w:rFonts w:hint="eastAsia" w:ascii="仿宋_GB2312" w:hAnsi="宋体" w:eastAsia="仿宋_GB2312"/>
                <w:sz w:val="24"/>
              </w:rPr>
              <w:t>8.建设工程规划许可证中其他规划要求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3635" w:hRule="exact"/>
          <w:jc w:val="center"/>
        </w:trPr>
        <w:tc>
          <w:tcPr>
            <w:tcW w:w="9615" w:type="dxa"/>
            <w:gridSpan w:val="16"/>
            <w:noWrap w:val="0"/>
            <w:vAlign w:val="center"/>
          </w:tcPr>
          <w:p>
            <w:pPr>
              <w:widowControl/>
              <w:spacing w:line="400" w:lineRule="exact"/>
              <w:ind w:firstLine="480" w:firstLineChars="200"/>
              <w:rPr>
                <w:rFonts w:hint="eastAsia" w:ascii="仿宋_GB2312" w:hAnsi="宋体" w:eastAsia="仿宋_GB2312"/>
                <w:sz w:val="24"/>
              </w:rPr>
            </w:pPr>
          </w:p>
          <w:p>
            <w:pPr>
              <w:widowControl/>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申请人承诺：</w:t>
            </w:r>
          </w:p>
          <w:p>
            <w:pPr>
              <w:widowControl/>
              <w:spacing w:line="400" w:lineRule="exact"/>
              <w:ind w:left="479" w:leftChars="228" w:firstLine="420" w:firstLineChars="175"/>
              <w:rPr>
                <w:rFonts w:hint="eastAsia" w:ascii="仿宋_GB2312" w:hAnsi="宋体" w:eastAsia="仿宋_GB2312"/>
                <w:sz w:val="24"/>
              </w:rPr>
            </w:pPr>
            <w:r>
              <w:rPr>
                <w:rFonts w:hint="eastAsia" w:ascii="仿宋_GB2312" w:hAnsi="宋体" w:eastAsia="仿宋_GB2312"/>
                <w:sz w:val="24"/>
              </w:rPr>
              <w:t>本表填报内容及提交的所有资料的原件或复印件及其内容是真实的。如因虚假而引起的法律责任，概由申请人及申请单位承担。</w:t>
            </w:r>
          </w:p>
          <w:p>
            <w:pPr>
              <w:widowControl/>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w:t>
            </w:r>
          </w:p>
          <w:p>
            <w:pPr>
              <w:widowControl/>
              <w:spacing w:line="400" w:lineRule="exact"/>
              <w:ind w:firstLine="480" w:firstLineChars="200"/>
              <w:rPr>
                <w:rFonts w:hint="eastAsia" w:ascii="仿宋_GB2312" w:hAnsi="宋体" w:eastAsia="仿宋_GB2312"/>
                <w:sz w:val="24"/>
              </w:rPr>
            </w:pPr>
          </w:p>
          <w:p>
            <w:pPr>
              <w:widowControl/>
              <w:spacing w:line="400" w:lineRule="exact"/>
              <w:ind w:firstLine="420"/>
              <w:rPr>
                <w:rFonts w:hint="eastAsia" w:ascii="仿宋_GB2312" w:hAnsi="宋体" w:eastAsia="仿宋_GB2312"/>
                <w:sz w:val="24"/>
              </w:rPr>
            </w:pPr>
            <w:r>
              <w:rPr>
                <w:rFonts w:hint="eastAsia" w:ascii="仿宋_GB2312" w:hAnsi="宋体" w:eastAsia="仿宋_GB2312"/>
                <w:sz w:val="24"/>
              </w:rPr>
              <w:t>　　　　　      　　           申请单位：               （公章）</w:t>
            </w:r>
          </w:p>
          <w:p>
            <w:pPr>
              <w:widowControl/>
              <w:spacing w:line="300" w:lineRule="exact"/>
              <w:ind w:firstLine="420"/>
              <w:rPr>
                <w:rFonts w:hint="eastAsia" w:ascii="仿宋_GB2312" w:hAnsi="宋体" w:eastAsia="仿宋_GB2312"/>
                <w:sz w:val="24"/>
              </w:rPr>
            </w:pPr>
            <w:r>
              <w:rPr>
                <w:rFonts w:hint="eastAsia" w:ascii="仿宋_GB2312" w:hAnsi="宋体" w:eastAsia="仿宋_GB2312"/>
                <w:sz w:val="24"/>
              </w:rPr>
              <w:t>　　　　　　　　　　　　　     法定代表人：　           （签名）</w:t>
            </w:r>
          </w:p>
          <w:p>
            <w:pPr>
              <w:spacing w:line="400" w:lineRule="exact"/>
              <w:jc w:val="center"/>
              <w:rPr>
                <w:rFonts w:hint="eastAsia" w:ascii="仿宋_GB2312" w:hAnsi="宋体" w:eastAsia="仿宋_GB2312"/>
                <w:sz w:val="24"/>
              </w:rPr>
            </w:pPr>
            <w:r>
              <w:rPr>
                <w:rFonts w:hint="eastAsia" w:ascii="仿宋_GB2312" w:hAnsi="宋体"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746" w:hRule="atLeast"/>
          <w:jc w:val="center"/>
        </w:trPr>
        <w:tc>
          <w:tcPr>
            <w:tcW w:w="1245" w:type="dxa"/>
            <w:gridSpan w:val="2"/>
            <w:noWrap w:val="0"/>
            <w:vAlign w:val="center"/>
          </w:tcPr>
          <w:p>
            <w:pPr>
              <w:spacing w:line="400" w:lineRule="exact"/>
              <w:rPr>
                <w:rFonts w:hint="eastAsia" w:ascii="仿宋_GB2312" w:hAnsi="宋体" w:eastAsia="仿宋_GB2312"/>
                <w:sz w:val="24"/>
              </w:rPr>
            </w:pPr>
            <w:r>
              <w:rPr>
                <w:rFonts w:hint="eastAsia" w:ascii="仿宋_GB2312" w:hAnsi="宋体" w:eastAsia="仿宋_GB2312"/>
                <w:sz w:val="24"/>
              </w:rPr>
              <w:t>收件人</w:t>
            </w:r>
          </w:p>
        </w:tc>
        <w:tc>
          <w:tcPr>
            <w:tcW w:w="3555" w:type="dxa"/>
            <w:gridSpan w:val="5"/>
            <w:noWrap w:val="0"/>
            <w:vAlign w:val="center"/>
          </w:tcPr>
          <w:p>
            <w:pPr>
              <w:spacing w:line="400" w:lineRule="exact"/>
              <w:jc w:val="center"/>
              <w:rPr>
                <w:rFonts w:hint="eastAsia" w:ascii="仿宋_GB2312" w:hAnsi="宋体" w:eastAsia="仿宋_GB2312"/>
                <w:sz w:val="24"/>
              </w:rPr>
            </w:pPr>
          </w:p>
        </w:tc>
        <w:tc>
          <w:tcPr>
            <w:tcW w:w="1313" w:type="dxa"/>
            <w:gridSpan w:val="3"/>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收件时间</w:t>
            </w:r>
          </w:p>
        </w:tc>
        <w:tc>
          <w:tcPr>
            <w:tcW w:w="3502" w:type="dxa"/>
            <w:gridSpan w:val="6"/>
            <w:noWrap w:val="0"/>
            <w:vAlign w:val="center"/>
          </w:tcPr>
          <w:p>
            <w:pPr>
              <w:spacing w:line="400" w:lineRule="exact"/>
              <w:jc w:val="center"/>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9855" w:type="dxa"/>
            <w:gridSpan w:val="16"/>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建设工程室外管线配套建设项目验收汇签表</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项目名称</w:t>
            </w:r>
          </w:p>
        </w:tc>
        <w:tc>
          <w:tcPr>
            <w:tcW w:w="7980" w:type="dxa"/>
            <w:gridSpan w:val="1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建设单位</w:t>
            </w:r>
          </w:p>
        </w:tc>
        <w:tc>
          <w:tcPr>
            <w:tcW w:w="33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5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监理单位</w:t>
            </w:r>
          </w:p>
        </w:tc>
        <w:tc>
          <w:tcPr>
            <w:tcW w:w="303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分项施工单位</w:t>
            </w:r>
          </w:p>
        </w:tc>
        <w:tc>
          <w:tcPr>
            <w:tcW w:w="26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给水管线工程</w:t>
            </w:r>
          </w:p>
        </w:tc>
        <w:tc>
          <w:tcPr>
            <w:tcW w:w="537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26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排水管线工程</w:t>
            </w:r>
          </w:p>
        </w:tc>
        <w:tc>
          <w:tcPr>
            <w:tcW w:w="537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26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供热管线工程</w:t>
            </w:r>
          </w:p>
        </w:tc>
        <w:tc>
          <w:tcPr>
            <w:tcW w:w="537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26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电力管线工程</w:t>
            </w:r>
          </w:p>
        </w:tc>
        <w:tc>
          <w:tcPr>
            <w:tcW w:w="537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26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通讯管线工程</w:t>
            </w:r>
          </w:p>
        </w:tc>
        <w:tc>
          <w:tcPr>
            <w:tcW w:w="537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26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有线电视管线工程</w:t>
            </w:r>
          </w:p>
        </w:tc>
        <w:tc>
          <w:tcPr>
            <w:tcW w:w="537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工程位置</w:t>
            </w:r>
          </w:p>
        </w:tc>
        <w:tc>
          <w:tcPr>
            <w:tcW w:w="33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5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工程规模</w:t>
            </w:r>
          </w:p>
        </w:tc>
        <w:tc>
          <w:tcPr>
            <w:tcW w:w="303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开工时间</w:t>
            </w:r>
          </w:p>
        </w:tc>
        <w:tc>
          <w:tcPr>
            <w:tcW w:w="33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5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竣工时间</w:t>
            </w:r>
          </w:p>
        </w:tc>
        <w:tc>
          <w:tcPr>
            <w:tcW w:w="303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验收人员签字</w:t>
            </w:r>
          </w:p>
        </w:tc>
        <w:tc>
          <w:tcPr>
            <w:tcW w:w="1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设计单位</w:t>
            </w:r>
          </w:p>
        </w:tc>
        <w:tc>
          <w:tcPr>
            <w:tcW w:w="6045" w:type="dxa"/>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jc w:val="center"/>
              <w:rPr>
                <w:rFonts w:hint="eastAsia" w:ascii="宋体" w:hAnsi="宋体" w:cs="宋体"/>
                <w:color w:val="000000"/>
                <w:sz w:val="28"/>
                <w:szCs w:val="28"/>
              </w:rPr>
            </w:pPr>
          </w:p>
        </w:tc>
        <w:tc>
          <w:tcPr>
            <w:tcW w:w="1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供 热 办</w:t>
            </w:r>
          </w:p>
        </w:tc>
        <w:tc>
          <w:tcPr>
            <w:tcW w:w="217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监   理</w:t>
            </w:r>
          </w:p>
        </w:tc>
        <w:tc>
          <w:tcPr>
            <w:tcW w:w="19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jc w:val="center"/>
              <w:rPr>
                <w:rFonts w:hint="eastAsia" w:ascii="宋体" w:hAnsi="宋体" w:cs="宋体"/>
                <w:color w:val="000000"/>
                <w:sz w:val="28"/>
                <w:szCs w:val="28"/>
              </w:rPr>
            </w:pPr>
          </w:p>
        </w:tc>
        <w:tc>
          <w:tcPr>
            <w:tcW w:w="1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给    水</w:t>
            </w:r>
          </w:p>
        </w:tc>
        <w:tc>
          <w:tcPr>
            <w:tcW w:w="217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Style w:val="5"/>
                <w:rFonts w:hint="default"/>
                <w:lang w:bidi="ar"/>
              </w:rPr>
              <w:t>排水</w:t>
            </w:r>
            <w:r>
              <w:rPr>
                <w:rStyle w:val="6"/>
                <w:rFonts w:hint="default"/>
                <w:lang w:bidi="ar"/>
              </w:rPr>
              <w:t>（开发单位）</w:t>
            </w:r>
          </w:p>
        </w:tc>
        <w:tc>
          <w:tcPr>
            <w:tcW w:w="19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jc w:val="center"/>
              <w:rPr>
                <w:rFonts w:hint="eastAsia" w:ascii="宋体" w:hAnsi="宋体" w:cs="宋体"/>
                <w:color w:val="000000"/>
                <w:sz w:val="28"/>
                <w:szCs w:val="28"/>
              </w:rPr>
            </w:pPr>
          </w:p>
        </w:tc>
        <w:tc>
          <w:tcPr>
            <w:tcW w:w="1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供    电</w:t>
            </w:r>
          </w:p>
        </w:tc>
        <w:tc>
          <w:tcPr>
            <w:tcW w:w="217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供热公司</w:t>
            </w:r>
          </w:p>
        </w:tc>
        <w:tc>
          <w:tcPr>
            <w:tcW w:w="19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600" w:hRule="atLeast"/>
          <w:jc w:val="center"/>
        </w:trPr>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jc w:val="center"/>
              <w:rPr>
                <w:rFonts w:hint="eastAsia" w:ascii="宋体" w:hAnsi="宋体" w:cs="宋体"/>
                <w:color w:val="000000"/>
                <w:sz w:val="28"/>
                <w:szCs w:val="28"/>
              </w:rPr>
            </w:pPr>
          </w:p>
        </w:tc>
        <w:tc>
          <w:tcPr>
            <w:tcW w:w="1935"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通    讯</w:t>
            </w:r>
          </w:p>
        </w:tc>
        <w:tc>
          <w:tcPr>
            <w:tcW w:w="2175" w:type="dxa"/>
            <w:gridSpan w:val="4"/>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75" w:type="dxa"/>
            <w:gridSpan w:val="5"/>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有限电视</w:t>
            </w:r>
          </w:p>
        </w:tc>
        <w:tc>
          <w:tcPr>
            <w:tcW w:w="1995" w:type="dxa"/>
            <w:gridSpan w:val="3"/>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904" w:hRule="atLeast"/>
          <w:jc w:val="center"/>
        </w:trPr>
        <w:tc>
          <w:tcPr>
            <w:tcW w:w="1875" w:type="dxa"/>
            <w:gridSpan w:val="2"/>
            <w:vMerge w:val="restart"/>
            <w:tcBorders>
              <w:top w:val="single" w:color="000000" w:sz="4" w:space="0"/>
              <w:left w:val="single" w:color="000000" w:sz="4" w:space="0"/>
              <w:bottom w:val="single" w:color="000000" w:sz="4" w:space="0"/>
              <w:right w:val="nil"/>
            </w:tcBorders>
            <w:noWrap/>
            <w:tcMar>
              <w:top w:w="15" w:type="dxa"/>
              <w:left w:w="15" w:type="dxa"/>
              <w:right w:w="15" w:type="dxa"/>
            </w:tcMar>
            <w:textDirection w:val="tbRlV"/>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建设单位验收意见</w:t>
            </w:r>
          </w:p>
        </w:tc>
        <w:tc>
          <w:tcPr>
            <w:tcW w:w="2610" w:type="dxa"/>
            <w:gridSpan w:val="3"/>
            <w:tcBorders>
              <w:top w:val="single" w:color="000000" w:sz="4" w:space="0"/>
              <w:left w:val="single" w:color="000000" w:sz="4" w:space="0"/>
              <w:bottom w:val="nil"/>
              <w:right w:val="nil"/>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30" w:type="dxa"/>
            <w:gridSpan w:val="5"/>
            <w:tcBorders>
              <w:top w:val="single" w:color="000000" w:sz="4" w:space="0"/>
              <w:left w:val="nil"/>
              <w:bottom w:val="nil"/>
              <w:right w:val="nil"/>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75" w:type="dxa"/>
            <w:gridSpan w:val="4"/>
            <w:tcBorders>
              <w:top w:val="single" w:color="000000" w:sz="4" w:space="0"/>
              <w:left w:val="nil"/>
              <w:bottom w:val="nil"/>
              <w:right w:val="nil"/>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665" w:type="dxa"/>
            <w:gridSpan w:val="2"/>
            <w:tcBorders>
              <w:top w:val="single" w:color="000000" w:sz="4" w:space="0"/>
              <w:left w:val="nil"/>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1399" w:hRule="atLeast"/>
          <w:jc w:val="center"/>
        </w:trPr>
        <w:tc>
          <w:tcPr>
            <w:tcW w:w="1875"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textDirection w:val="tbRlV"/>
            <w:vAlign w:val="center"/>
          </w:tcPr>
          <w:p>
            <w:pPr>
              <w:jc w:val="center"/>
              <w:rPr>
                <w:rFonts w:hint="eastAsia" w:ascii="宋体" w:hAnsi="宋体" w:cs="宋体"/>
                <w:color w:val="000000"/>
                <w:sz w:val="28"/>
                <w:szCs w:val="28"/>
              </w:rPr>
            </w:pPr>
          </w:p>
        </w:tc>
        <w:tc>
          <w:tcPr>
            <w:tcW w:w="2610" w:type="dxa"/>
            <w:gridSpan w:val="3"/>
            <w:tcBorders>
              <w:top w:val="nil"/>
              <w:left w:val="single" w:color="000000" w:sz="4" w:space="0"/>
              <w:bottom w:val="nil"/>
              <w:right w:val="nil"/>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30" w:type="dxa"/>
            <w:gridSpan w:val="5"/>
            <w:tcBorders>
              <w:top w:val="nil"/>
              <w:left w:val="nil"/>
              <w:bottom w:val="nil"/>
              <w:right w:val="nil"/>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875" w:type="dxa"/>
            <w:gridSpan w:val="4"/>
            <w:tcBorders>
              <w:top w:val="nil"/>
              <w:left w:val="nil"/>
              <w:bottom w:val="nil"/>
              <w:right w:val="nil"/>
            </w:tcBorders>
            <w:noWrap w:val="0"/>
            <w:tcMar>
              <w:top w:w="15" w:type="dxa"/>
              <w:left w:w="15" w:type="dxa"/>
              <w:right w:w="15" w:type="dxa"/>
            </w:tcMar>
            <w:vAlign w:val="bottom"/>
          </w:tcPr>
          <w:p>
            <w:pPr>
              <w:widowControl/>
              <w:jc w:val="right"/>
              <w:textAlignment w:val="bottom"/>
              <w:rPr>
                <w:rFonts w:hint="eastAsia" w:ascii="宋体" w:hAnsi="宋体" w:cs="宋体"/>
                <w:color w:val="000000"/>
                <w:sz w:val="28"/>
                <w:szCs w:val="28"/>
              </w:rPr>
            </w:pPr>
            <w:r>
              <w:rPr>
                <w:rFonts w:hint="eastAsia" w:ascii="宋体" w:hAnsi="宋体" w:cs="宋体"/>
                <w:color w:val="000000"/>
                <w:kern w:val="0"/>
                <w:sz w:val="28"/>
                <w:szCs w:val="28"/>
                <w:lang w:bidi="ar"/>
              </w:rPr>
              <w:t xml:space="preserve">                                                          （公章）       </w:t>
            </w:r>
          </w:p>
        </w:tc>
        <w:tc>
          <w:tcPr>
            <w:tcW w:w="1665" w:type="dxa"/>
            <w:gridSpan w:val="2"/>
            <w:tcBorders>
              <w:top w:val="nil"/>
              <w:left w:val="nil"/>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589" w:hRule="atLeast"/>
          <w:jc w:val="center"/>
        </w:trPr>
        <w:tc>
          <w:tcPr>
            <w:tcW w:w="1875" w:type="dxa"/>
            <w:gridSpan w:val="2"/>
            <w:vMerge w:val="continue"/>
            <w:tcBorders>
              <w:top w:val="single" w:color="000000" w:sz="4" w:space="0"/>
              <w:left w:val="single" w:color="000000" w:sz="4" w:space="0"/>
              <w:bottom w:val="single" w:color="000000" w:sz="4" w:space="0"/>
              <w:right w:val="nil"/>
            </w:tcBorders>
            <w:noWrap/>
            <w:tcMar>
              <w:top w:w="15" w:type="dxa"/>
              <w:left w:w="15" w:type="dxa"/>
              <w:right w:w="15" w:type="dxa"/>
            </w:tcMar>
            <w:textDirection w:val="tbRlV"/>
            <w:vAlign w:val="center"/>
          </w:tcPr>
          <w:p>
            <w:pPr>
              <w:jc w:val="center"/>
              <w:rPr>
                <w:rFonts w:hint="eastAsia" w:ascii="宋体" w:hAnsi="宋体" w:cs="宋体"/>
                <w:color w:val="000000"/>
                <w:sz w:val="28"/>
                <w:szCs w:val="28"/>
              </w:rPr>
            </w:pPr>
          </w:p>
        </w:tc>
        <w:tc>
          <w:tcPr>
            <w:tcW w:w="2610" w:type="dxa"/>
            <w:gridSpan w:val="3"/>
            <w:tcBorders>
              <w:top w:val="nil"/>
              <w:left w:val="single" w:color="000000" w:sz="4" w:space="0"/>
              <w:bottom w:val="single" w:color="000000" w:sz="4" w:space="0"/>
              <w:right w:val="nil"/>
            </w:tcBorders>
            <w:noWrap/>
            <w:tcMar>
              <w:top w:w="15" w:type="dxa"/>
              <w:left w:w="15" w:type="dxa"/>
              <w:right w:w="15" w:type="dxa"/>
            </w:tcMar>
            <w:vAlign w:val="center"/>
          </w:tcPr>
          <w:p>
            <w:pPr>
              <w:rPr>
                <w:rFonts w:hint="eastAsia" w:ascii="宋体" w:hAnsi="宋体" w:cs="宋体"/>
                <w:color w:val="000000"/>
                <w:sz w:val="22"/>
                <w:szCs w:val="22"/>
              </w:rPr>
            </w:pPr>
          </w:p>
        </w:tc>
        <w:tc>
          <w:tcPr>
            <w:tcW w:w="1830" w:type="dxa"/>
            <w:gridSpan w:val="5"/>
            <w:tcBorders>
              <w:top w:val="nil"/>
              <w:left w:val="nil"/>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8"/>
                <w:szCs w:val="28"/>
              </w:rPr>
            </w:pPr>
          </w:p>
        </w:tc>
        <w:tc>
          <w:tcPr>
            <w:tcW w:w="1875" w:type="dxa"/>
            <w:gridSpan w:val="4"/>
            <w:tcBorders>
              <w:top w:val="nil"/>
              <w:left w:val="nil"/>
              <w:bottom w:val="single" w:color="000000" w:sz="4" w:space="0"/>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年  月  日</w:t>
            </w:r>
          </w:p>
        </w:tc>
        <w:tc>
          <w:tcPr>
            <w:tcW w:w="1665"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8"/>
                <w:szCs w:val="28"/>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0" w:type="dxa"/>
            <w:bottom w:w="0" w:type="dxa"/>
            <w:right w:w="0" w:type="dxa"/>
          </w:tblCellMar>
        </w:tblPrEx>
        <w:trPr>
          <w:gridBefore w:val="1"/>
          <w:wBefore w:w="93" w:type="dxa"/>
          <w:trHeight w:val="285" w:hRule="atLeast"/>
          <w:jc w:val="center"/>
        </w:trPr>
        <w:tc>
          <w:tcPr>
            <w:tcW w:w="9855" w:type="dxa"/>
            <w:gridSpan w:val="16"/>
            <w:tcBorders>
              <w:top w:val="nil"/>
              <w:left w:val="nil"/>
              <w:bottom w:val="nil"/>
              <w:right w:val="nil"/>
            </w:tcBorders>
            <w:noWrap/>
            <w:tcMar>
              <w:top w:w="15" w:type="dxa"/>
              <w:left w:w="15" w:type="dxa"/>
              <w:right w:w="15" w:type="dxa"/>
            </w:tcMar>
            <w:vAlign w:val="top"/>
          </w:tcPr>
          <w:p>
            <w:pPr>
              <w:jc w:val="left"/>
              <w:rPr>
                <w:rFonts w:hint="eastAsia" w:ascii="宋体" w:hAnsi="宋体" w:cs="宋体"/>
                <w:color w:val="000000"/>
                <w:sz w:val="22"/>
                <w:szCs w:val="22"/>
              </w:rPr>
            </w:pPr>
            <w:r>
              <w:rPr>
                <w:rFonts w:hint="eastAsia" w:ascii="宋体" w:hAnsi="宋体" w:cs="宋体"/>
                <w:color w:val="000000"/>
                <w:kern w:val="0"/>
                <w:sz w:val="24"/>
                <w:lang w:bidi="ar"/>
              </w:rPr>
              <w:t xml:space="preserve">  注：建设单位必须提供各管线综合平面竣工图及电子版后附（按比例电脑绘制）</w:t>
            </w:r>
          </w:p>
        </w:tc>
      </w:tr>
    </w:tbl>
    <w:p>
      <w:pPr>
        <w:rPr>
          <w:rFonts w:hint="eastAsia" w:ascii="仿宋" w:hAnsi="仿宋" w:eastAsia="仿宋"/>
          <w:spacing w:val="-18"/>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MzgwZDZlZWUxNzBkMGM5MzUzYmZiODNlMWNhYjMifQ=="/>
  </w:docVars>
  <w:rsids>
    <w:rsidRoot w:val="00000000"/>
    <w:rsid w:val="45D4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qFormat/>
    <w:uiPriority w:val="0"/>
    <w:rPr>
      <w:rFonts w:hint="eastAsia" w:ascii="宋体" w:hAnsi="宋体" w:eastAsia="宋体" w:cs="宋体"/>
      <w:color w:val="000000"/>
      <w:sz w:val="28"/>
      <w:szCs w:val="28"/>
      <w:u w:val="none"/>
    </w:rPr>
  </w:style>
  <w:style w:type="character" w:customStyle="1" w:styleId="6">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2023-08-03T06:58:05Z</dcterms:created>
  <dc:creator>Administrator</dc:creator>
  <cp:lastModifiedBy>朝阳</cp:lastModifiedBy>
  <dcterms:modified xsi:type="dcterms:W3CDTF">2023-08-03T06:58:19Z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A00A14C9ED964055B52D411359485CA6_12</vt:lpwstr>
  </property>
</Properties>
</file>